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77" w:rsidRDefault="00012E0B" w:rsidP="00012E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Değerlendirme</w:t>
      </w:r>
    </w:p>
    <w:p w:rsidR="00012E0B" w:rsidRDefault="00012E0B" w:rsidP="00012E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Canlıların Nesli Tükenmesin</w:t>
      </w:r>
    </w:p>
    <w:p w:rsidR="00012E0B" w:rsidRDefault="00012E0B" w:rsidP="00012E0B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12E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Bu kılavuz, değerlendirme stratejileri için farklı bakış açılarından ileri sürülmektedir. Birinci bölümdeki</w:t>
      </w:r>
      <w:r w:rsidRPr="00012E0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12E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değerlendirme, öğrencide geliştirilecek becerilere dayalıdır. İkinci bölümdeki değerlendirme ise her derste</w:t>
      </w:r>
      <w:r w:rsidRPr="00012E0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12E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kullanılabilecek değerlendirme stratejilerine dayalıdır ve gözlem yapma gibi öğretmenin süreç değerlendirmesi</w:t>
      </w:r>
      <w:r w:rsidRPr="00012E0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12E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yapabilmesini örneklemektedir.</w:t>
      </w:r>
      <w:r w:rsidRPr="00012E0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12E0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 Bölüm: Becerilere Dayalı Değerlendirme</w:t>
      </w:r>
    </w:p>
    <w:p w:rsidR="00012E0B" w:rsidRDefault="00012E0B" w:rsidP="00012E0B">
      <w:pPr>
        <w:rPr>
          <w:noProof/>
          <w:lang w:eastAsia="tr-TR"/>
        </w:rPr>
      </w:pPr>
    </w:p>
    <w:p w:rsidR="00012E0B" w:rsidRDefault="00012E0B" w:rsidP="0001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F6CDDDC" wp14:editId="07F4867D">
            <wp:extent cx="5760720" cy="3776121"/>
            <wp:effectExtent l="0" t="0" r="0" b="0"/>
            <wp:docPr id="1" name="Resim 1" descr="https://m.ak.fbcdn.net/sphotos-a.ak/hphotos-ak-ash3/582117_10152849386960562_2936053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ak.fbcdn.net/sphotos-a.ak/hphotos-ak-ash3/582117_10152849386960562_29360536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12E0B" w:rsidRDefault="00012E0B" w:rsidP="0001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2.Bölüm: Başarıya Yönelik Değerlendirme</w:t>
      </w:r>
    </w:p>
    <w:p w:rsidR="00EA1BBE" w:rsidRDefault="00E57EBC" w:rsidP="0001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Aşağıdaki soruları yanıtlayınız.</w:t>
      </w:r>
    </w:p>
    <w:p w:rsidR="00EA1BBE" w:rsidRDefault="00EA1BBE" w:rsidP="0001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Neden ve nasıl yok ediyoruz?</w:t>
      </w:r>
    </w:p>
    <w:p w:rsidR="00E57EBC" w:rsidRDefault="00E57EBC" w:rsidP="00012E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E57EBC" w:rsidRDefault="00E57EBC" w:rsidP="00012E0B">
      <w:pPr>
        <w:rPr>
          <w:rFonts w:ascii="Times New Roman" w:hAnsi="Times New Roman" w:cs="Times New Roman"/>
          <w:b/>
          <w:sz w:val="24"/>
          <w:szCs w:val="24"/>
        </w:rPr>
      </w:pPr>
    </w:p>
    <w:p w:rsidR="00E57EBC" w:rsidRDefault="00E57EBC" w:rsidP="00012E0B">
      <w:pPr>
        <w:rPr>
          <w:rFonts w:ascii="Times New Roman" w:hAnsi="Times New Roman" w:cs="Times New Roman"/>
          <w:b/>
          <w:sz w:val="24"/>
          <w:szCs w:val="24"/>
        </w:rPr>
      </w:pPr>
    </w:p>
    <w:p w:rsidR="00EA1BBE" w:rsidRDefault="00EA1BBE" w:rsidP="00012E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Neler yapılabilir?</w:t>
      </w:r>
    </w:p>
    <w:p w:rsidR="00E57EBC" w:rsidRDefault="00E57EBC" w:rsidP="00012E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E57EBC" w:rsidRDefault="00EA1BBE" w:rsidP="00012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Çözüm önerilerinizi yazınız.</w:t>
      </w:r>
      <w:r w:rsidR="00012E0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12E0B" w:rsidRPr="00012E0B" w:rsidRDefault="00E57EBC" w:rsidP="00012E0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012E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sectPr w:rsidR="00012E0B" w:rsidRPr="00012E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F2" w:rsidRDefault="00C62FF2" w:rsidP="00702DBF">
      <w:pPr>
        <w:spacing w:after="0" w:line="240" w:lineRule="auto"/>
      </w:pPr>
      <w:r>
        <w:separator/>
      </w:r>
    </w:p>
  </w:endnote>
  <w:endnote w:type="continuationSeparator" w:id="0">
    <w:p w:rsidR="00C62FF2" w:rsidRDefault="00C62FF2" w:rsidP="0070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BF" w:rsidRDefault="00702DBF" w:rsidP="00702DBF">
    <w:pPr>
      <w:pStyle w:val="Altbilgi"/>
      <w:jc w:val="center"/>
    </w:pPr>
    <w:r>
      <w:rPr>
        <w:rFonts w:ascii="Tahoma" w:hAnsi="Tahoma" w:cs="Tahoma"/>
        <w:color w:val="333333"/>
        <w:sz w:val="19"/>
        <w:szCs w:val="19"/>
        <w:shd w:val="clear" w:color="auto" w:fill="FFFFFF"/>
      </w:rPr>
      <w:t>PROFILES Konsorsiyumu tarafından EC FP7 projesi kapsamında geliştirilen öğretme-öğrenme materyali (266589)</w:t>
    </w:r>
    <w:r>
      <w:rPr>
        <w:rStyle w:val="apple-converted-space"/>
        <w:rFonts w:ascii="Tahoma" w:hAnsi="Tahoma" w:cs="Tahoma"/>
        <w:color w:val="333333"/>
        <w:sz w:val="19"/>
        <w:szCs w:val="19"/>
        <w:shd w:val="clear" w:color="auto" w:fill="FFFFFF"/>
      </w:rPr>
      <w:t> </w:t>
    </w:r>
    <w:r>
      <w:rPr>
        <w:rFonts w:ascii="Tahoma" w:hAnsi="Tahoma" w:cs="Tahoma"/>
        <w:color w:val="333333"/>
        <w:sz w:val="19"/>
        <w:szCs w:val="19"/>
      </w:rPr>
      <w:br/>
    </w:r>
    <w:hyperlink r:id="rId1" w:tgtFrame="_blank" w:history="1">
      <w:r>
        <w:rPr>
          <w:rStyle w:val="Kpr"/>
          <w:color w:val="3B5998"/>
          <w:sz w:val="19"/>
          <w:szCs w:val="19"/>
          <w:shd w:val="clear" w:color="auto" w:fill="FFFFFF"/>
        </w:rPr>
        <w:t>www.profiles-deu.net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F2" w:rsidRDefault="00C62FF2" w:rsidP="00702DBF">
      <w:pPr>
        <w:spacing w:after="0" w:line="240" w:lineRule="auto"/>
      </w:pPr>
      <w:r>
        <w:separator/>
      </w:r>
    </w:p>
  </w:footnote>
  <w:footnote w:type="continuationSeparator" w:id="0">
    <w:p w:rsidR="00C62FF2" w:rsidRDefault="00C62FF2" w:rsidP="0070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DBF" w:rsidRDefault="00702DBF" w:rsidP="00702DBF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F55BA97" wp14:editId="1EFC7364">
          <wp:extent cx="4476750" cy="691515"/>
          <wp:effectExtent l="0" t="0" r="0" b="0"/>
          <wp:docPr id="2" name="Resim 2" descr="https://m.ak.fbcdn.net/sphotos-e.ak/hphotos-ak-ash3/487263_10152849567775562_22670745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m.ak.fbcdn.net/sphotos-e.ak/hphotos-ak-ash3/487263_10152849567775562_22670745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B"/>
    <w:rsid w:val="00012E0B"/>
    <w:rsid w:val="00702DBF"/>
    <w:rsid w:val="00C62FF2"/>
    <w:rsid w:val="00DB2B77"/>
    <w:rsid w:val="00E57EBC"/>
    <w:rsid w:val="00E90F97"/>
    <w:rsid w:val="00EA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E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0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2DBF"/>
  </w:style>
  <w:style w:type="paragraph" w:styleId="Altbilgi">
    <w:name w:val="footer"/>
    <w:basedOn w:val="Normal"/>
    <w:link w:val="AltbilgiChar"/>
    <w:uiPriority w:val="99"/>
    <w:unhideWhenUsed/>
    <w:rsid w:val="0070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DBF"/>
  </w:style>
  <w:style w:type="character" w:customStyle="1" w:styleId="apple-converted-space">
    <w:name w:val="apple-converted-space"/>
    <w:basedOn w:val="VarsaylanParagrafYazTipi"/>
    <w:rsid w:val="00702DBF"/>
  </w:style>
  <w:style w:type="character" w:styleId="Kpr">
    <w:name w:val="Hyperlink"/>
    <w:basedOn w:val="VarsaylanParagrafYazTipi"/>
    <w:uiPriority w:val="99"/>
    <w:semiHidden/>
    <w:unhideWhenUsed/>
    <w:rsid w:val="00702D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E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0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2DBF"/>
  </w:style>
  <w:style w:type="paragraph" w:styleId="Altbilgi">
    <w:name w:val="footer"/>
    <w:basedOn w:val="Normal"/>
    <w:link w:val="AltbilgiChar"/>
    <w:uiPriority w:val="99"/>
    <w:unhideWhenUsed/>
    <w:rsid w:val="0070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2DBF"/>
  </w:style>
  <w:style w:type="character" w:customStyle="1" w:styleId="apple-converted-space">
    <w:name w:val="apple-converted-space"/>
    <w:basedOn w:val="VarsaylanParagrafYazTipi"/>
    <w:rsid w:val="00702DBF"/>
  </w:style>
  <w:style w:type="character" w:styleId="Kpr">
    <w:name w:val="Hyperlink"/>
    <w:basedOn w:val="VarsaylanParagrafYazTipi"/>
    <w:uiPriority w:val="99"/>
    <w:semiHidden/>
    <w:unhideWhenUsed/>
    <w:rsid w:val="00702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iles-deu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2013-05-31T11:46:00Z</dcterms:created>
  <dcterms:modified xsi:type="dcterms:W3CDTF">2013-05-31T12:33:00Z</dcterms:modified>
</cp:coreProperties>
</file>